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2D144CDA" w14:textId="77777777" w:rsidR="005C20F9" w:rsidRDefault="005C20F9" w:rsidP="00722C3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WAŻNE DLA MATURZYSTÓW I UCZNIÓW ZDAJĄCYCH    </w:t>
      </w:r>
    </w:p>
    <w:p w14:paraId="41F2A901" w14:textId="575E615F" w:rsidR="005C20F9" w:rsidRDefault="005C20F9" w:rsidP="00722C3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EGZZMINY ZAWODOWE</w:t>
      </w:r>
    </w:p>
    <w:p w14:paraId="3DBA9067" w14:textId="77777777" w:rsidR="005C20F9" w:rsidRDefault="005C20F9" w:rsidP="00722C3C">
      <w:pPr>
        <w:spacing w:line="360" w:lineRule="auto"/>
        <w:rPr>
          <w:rFonts w:cs="Times New Roman"/>
          <w:b/>
          <w:sz w:val="28"/>
          <w:szCs w:val="28"/>
        </w:rPr>
      </w:pPr>
    </w:p>
    <w:p w14:paraId="5F55E791" w14:textId="77777777" w:rsidR="005C20F9" w:rsidRDefault="005C20F9" w:rsidP="00722C3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D34A89" w:rsidRPr="00B173A0">
        <w:rPr>
          <w:rFonts w:cs="Times New Roman"/>
          <w:b/>
          <w:sz w:val="28"/>
          <w:szCs w:val="28"/>
        </w:rPr>
        <w:t xml:space="preserve">Wytyczne dotyczące organizowania i przeprowadzania </w:t>
      </w:r>
      <w:r w:rsidR="00DE7229" w:rsidRPr="00B173A0">
        <w:rPr>
          <w:rFonts w:cs="Times New Roman"/>
          <w:b/>
          <w:sz w:val="28"/>
          <w:szCs w:val="28"/>
        </w:rPr>
        <w:t xml:space="preserve">w 2020 r. </w:t>
      </w:r>
      <w:r>
        <w:rPr>
          <w:rFonts w:cs="Times New Roman"/>
          <w:b/>
          <w:sz w:val="28"/>
          <w:szCs w:val="28"/>
        </w:rPr>
        <w:t xml:space="preserve"> </w:t>
      </w:r>
    </w:p>
    <w:p w14:paraId="05A94FB5" w14:textId="49EF04A3" w:rsidR="00DE7229" w:rsidRPr="00B173A0" w:rsidRDefault="005C20F9" w:rsidP="00722C3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</w:t>
      </w:r>
      <w:r w:rsidR="00E45C7C" w:rsidRPr="00B173A0">
        <w:rPr>
          <w:rFonts w:cs="Times New Roman"/>
          <w:b/>
          <w:sz w:val="28"/>
          <w:szCs w:val="28"/>
        </w:rPr>
        <w:t>egzaminów:</w:t>
      </w:r>
    </w:p>
    <w:p w14:paraId="25259FA9" w14:textId="4DDBC54D" w:rsidR="00D34A89" w:rsidRPr="00B173A0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cs="Times New Roman"/>
          <w:b/>
          <w:sz w:val="28"/>
          <w:szCs w:val="28"/>
        </w:rPr>
      </w:pPr>
      <w:r w:rsidRPr="00B173A0">
        <w:rPr>
          <w:rFonts w:cs="Times New Roman"/>
          <w:b/>
          <w:sz w:val="28"/>
          <w:szCs w:val="28"/>
        </w:rPr>
        <w:t>maturalnego</w:t>
      </w:r>
      <w:r w:rsidR="008911D5" w:rsidRPr="00B173A0">
        <w:rPr>
          <w:rFonts w:cs="Times New Roman"/>
          <w:b/>
          <w:sz w:val="28"/>
          <w:szCs w:val="28"/>
        </w:rPr>
        <w:t xml:space="preserve"> (EM)</w:t>
      </w:r>
    </w:p>
    <w:p w14:paraId="3532FD9B" w14:textId="287F5820" w:rsidR="00DE7229" w:rsidRPr="00B173A0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cs="Times New Roman"/>
          <w:b/>
          <w:sz w:val="28"/>
          <w:szCs w:val="28"/>
        </w:rPr>
      </w:pPr>
      <w:r w:rsidRPr="00B173A0">
        <w:rPr>
          <w:rFonts w:cs="Times New Roman"/>
          <w:b/>
          <w:sz w:val="28"/>
          <w:szCs w:val="28"/>
        </w:rPr>
        <w:t>potwierdzającego kwalifikacje w zawodzie</w:t>
      </w:r>
      <w:r w:rsidR="008911D5" w:rsidRPr="00B173A0">
        <w:rPr>
          <w:rFonts w:cs="Times New Roman"/>
          <w:b/>
          <w:sz w:val="28"/>
          <w:szCs w:val="28"/>
        </w:rPr>
        <w:t xml:space="preserve"> (</w:t>
      </w:r>
      <w:proofErr w:type="spellStart"/>
      <w:r w:rsidR="008911D5" w:rsidRPr="00B173A0">
        <w:rPr>
          <w:rFonts w:cs="Times New Roman"/>
          <w:b/>
          <w:sz w:val="28"/>
          <w:szCs w:val="28"/>
        </w:rPr>
        <w:t>EPKwZ</w:t>
      </w:r>
      <w:proofErr w:type="spellEnd"/>
      <w:r w:rsidR="008911D5" w:rsidRPr="00B173A0">
        <w:rPr>
          <w:rFonts w:cs="Times New Roman"/>
          <w:b/>
          <w:sz w:val="28"/>
          <w:szCs w:val="28"/>
        </w:rPr>
        <w:t>)</w:t>
      </w:r>
    </w:p>
    <w:p w14:paraId="65624E33" w14:textId="77777777" w:rsidR="00B173A0" w:rsidRDefault="00B173A0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C35022C" w14:textId="579AB6C3" w:rsidR="0088791F" w:rsidRPr="00B173A0" w:rsidRDefault="0088791F" w:rsidP="00722C3C">
      <w:p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 xml:space="preserve">Oznaczeniem </w:t>
      </w: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sz w:val="24"/>
          <w:szCs w:val="24"/>
        </w:rPr>
        <w:t xml:space="preserve"> wyróżniono wytyczne istotne dla zdających (osób, które będą przystępowały do egzaminu w 2020 r.), o których powinni zostać poinformowani przed egzaminem (np. w</w:t>
      </w:r>
      <w:r w:rsidR="00CE06AB" w:rsidRPr="00B173A0">
        <w:rPr>
          <w:rFonts w:cs="Times New Roman"/>
          <w:sz w:val="24"/>
          <w:szCs w:val="24"/>
        </w:rPr>
        <w:t> </w:t>
      </w:r>
      <w:r w:rsidRPr="00B173A0">
        <w:rPr>
          <w:rFonts w:cs="Times New Roman"/>
          <w:sz w:val="24"/>
          <w:szCs w:val="24"/>
        </w:rPr>
        <w:t>postaci informacji na stronie internetowej szkoły, drogą mailową</w:t>
      </w:r>
      <w:r w:rsidR="00CE06AB" w:rsidRPr="00B173A0">
        <w:rPr>
          <w:rFonts w:cs="Times New Roman"/>
          <w:sz w:val="24"/>
          <w:szCs w:val="24"/>
        </w:rPr>
        <w:t>, w postaci komunikatu na tablicy informacyjnej w szkole / przed szkołą</w:t>
      </w:r>
      <w:r w:rsidRPr="00B173A0">
        <w:rPr>
          <w:rFonts w:cs="Times New Roman"/>
          <w:sz w:val="24"/>
          <w:szCs w:val="24"/>
        </w:rPr>
        <w:t>).</w:t>
      </w:r>
    </w:p>
    <w:p w14:paraId="48890FDE" w14:textId="77777777" w:rsidR="00CE06AB" w:rsidRPr="00B173A0" w:rsidRDefault="00CE06AB" w:rsidP="00722C3C">
      <w:pPr>
        <w:spacing w:line="360" w:lineRule="auto"/>
        <w:rPr>
          <w:rFonts w:cs="Times New Roman"/>
          <w:sz w:val="24"/>
          <w:szCs w:val="24"/>
        </w:rPr>
      </w:pPr>
    </w:p>
    <w:p w14:paraId="0524E22B" w14:textId="75FBFC59" w:rsidR="0088791F" w:rsidRPr="00B173A0" w:rsidRDefault="00B10BDF" w:rsidP="00722C3C">
      <w:p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Oznaczeniem </w:t>
      </w:r>
      <w:r w:rsidR="00AA2336" w:rsidRPr="00B173A0">
        <w:rPr>
          <w:rFonts w:cs="Times New Roman"/>
          <w:color w:val="FF0000"/>
          <w:sz w:val="24"/>
          <w:szCs w:val="24"/>
          <w:highlight w:val="yellow"/>
        </w:rPr>
        <w:t>[!</w:t>
      </w:r>
      <w:r w:rsidR="0088791F" w:rsidRPr="00B173A0">
        <w:rPr>
          <w:rFonts w:cs="Times New Roman"/>
          <w:color w:val="FF0000"/>
          <w:sz w:val="24"/>
          <w:szCs w:val="24"/>
          <w:highlight w:val="yellow"/>
        </w:rPr>
        <w:t>]</w:t>
      </w:r>
      <w:r w:rsidRPr="00B173A0">
        <w:rPr>
          <w:rFonts w:cs="Times New Roman"/>
          <w:sz w:val="24"/>
          <w:szCs w:val="24"/>
        </w:rPr>
        <w:t> </w:t>
      </w:r>
      <w:r w:rsidR="0088791F" w:rsidRPr="00B173A0">
        <w:rPr>
          <w:rFonts w:cs="Times New Roman"/>
          <w:sz w:val="24"/>
          <w:szCs w:val="24"/>
        </w:rPr>
        <w:t>wyróżniono informacje, które powinny być po raz kolejny przekazane zdającym po zajęciu miejsc w  sali egzaminacyjnej / w miejscu przeprowadzania egzaminu.</w:t>
      </w:r>
    </w:p>
    <w:p w14:paraId="5BDED70A" w14:textId="19DECBBA" w:rsidR="00CE06AB" w:rsidRPr="00B173A0" w:rsidRDefault="00CE06AB" w:rsidP="00722C3C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</w:p>
    <w:p w14:paraId="04A23D62" w14:textId="59278324" w:rsidR="00DF3DD1" w:rsidRPr="00B173A0" w:rsidRDefault="00CF5DC1" w:rsidP="00722C3C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B173A0">
        <w:rPr>
          <w:rFonts w:cs="Times New Roman"/>
          <w:b/>
          <w:color w:val="000000" w:themeColor="text1"/>
          <w:sz w:val="24"/>
          <w:szCs w:val="24"/>
        </w:rPr>
        <w:t>Sekcja</w:t>
      </w:r>
      <w:r w:rsidR="00DF3DD1" w:rsidRPr="00B173A0">
        <w:rPr>
          <w:rFonts w:cs="Times New Roman"/>
          <w:b/>
          <w:color w:val="000000" w:themeColor="text1"/>
          <w:sz w:val="24"/>
          <w:szCs w:val="24"/>
        </w:rPr>
        <w:t xml:space="preserve"> 1. </w:t>
      </w:r>
    </w:p>
    <w:p w14:paraId="2F6AECDD" w14:textId="7D851749" w:rsidR="00D34A89" w:rsidRPr="00B173A0" w:rsidRDefault="00531885" w:rsidP="00722C3C">
      <w:pPr>
        <w:shd w:val="clear" w:color="auto" w:fill="E7E6E6" w:themeFill="background2"/>
        <w:spacing w:line="360" w:lineRule="auto"/>
        <w:rPr>
          <w:rFonts w:cs="Times New Roman"/>
          <w:b/>
          <w:sz w:val="24"/>
          <w:szCs w:val="24"/>
        </w:rPr>
      </w:pPr>
      <w:r w:rsidRPr="00B173A0">
        <w:rPr>
          <w:rFonts w:cs="Times New Roman"/>
          <w:i/>
          <w:sz w:val="24"/>
          <w:szCs w:val="24"/>
        </w:rPr>
        <w:t>Zdający oraz inne osoby biorące udział w organizowaniu i przeprowadzaniu egzaminów</w:t>
      </w:r>
    </w:p>
    <w:p w14:paraId="65CAB4EA" w14:textId="77777777" w:rsidR="00DD5ED3" w:rsidRPr="00DD5ED3" w:rsidRDefault="00DD5ED3" w:rsidP="00DD5ED3">
      <w:pPr>
        <w:pStyle w:val="Akapitzlist"/>
        <w:spacing w:line="360" w:lineRule="auto"/>
        <w:ind w:left="567"/>
        <w:rPr>
          <w:rFonts w:cs="Times New Roman"/>
          <w:sz w:val="24"/>
          <w:szCs w:val="24"/>
        </w:rPr>
      </w:pPr>
    </w:p>
    <w:p w14:paraId="535D4A50" w14:textId="0FFC86C4" w:rsidR="00531885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sz w:val="24"/>
          <w:szCs w:val="24"/>
        </w:rPr>
        <w:t xml:space="preserve"> </w:t>
      </w:r>
      <w:r w:rsidR="00531885" w:rsidRPr="00B173A0">
        <w:rPr>
          <w:rFonts w:cs="Times New Roman"/>
          <w:sz w:val="24"/>
          <w:szCs w:val="24"/>
        </w:rPr>
        <w:t>Na egzamin może przyjść wyłącznie osoba zdrowa</w:t>
      </w:r>
      <w:r w:rsidR="00B12772" w:rsidRPr="00B173A0">
        <w:rPr>
          <w:rFonts w:cs="Times New Roman"/>
          <w:sz w:val="24"/>
          <w:szCs w:val="24"/>
        </w:rPr>
        <w:t xml:space="preserve"> (zdający, nauczyciel, inny pracownik szkoły</w:t>
      </w:r>
      <w:r w:rsidR="00B12772" w:rsidRPr="00B173A0">
        <w:rPr>
          <w:rStyle w:val="Odwoanieprzypisudolnego"/>
          <w:rFonts w:cs="Times New Roman"/>
          <w:sz w:val="24"/>
          <w:szCs w:val="24"/>
        </w:rPr>
        <w:footnoteReference w:id="1"/>
      </w:r>
      <w:r w:rsidR="00B12772" w:rsidRPr="00B173A0">
        <w:rPr>
          <w:rFonts w:cs="Times New Roman"/>
          <w:sz w:val="24"/>
          <w:szCs w:val="24"/>
        </w:rPr>
        <w:t>)</w:t>
      </w:r>
      <w:r w:rsidR="00531885" w:rsidRPr="00B173A0">
        <w:rPr>
          <w:rFonts w:cs="Times New Roman"/>
          <w:sz w:val="24"/>
          <w:szCs w:val="24"/>
        </w:rPr>
        <w:t>, bez objawów chorobowych sugerujących chorobę zakaźną.</w:t>
      </w:r>
    </w:p>
    <w:p w14:paraId="5799E39D" w14:textId="7661786D" w:rsidR="00531885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531885" w:rsidRPr="00B173A0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</w:t>
      </w:r>
      <w:r w:rsidR="008B2030" w:rsidRPr="00B173A0">
        <w:rPr>
          <w:rFonts w:cs="Times New Roman"/>
          <w:sz w:val="24"/>
          <w:szCs w:val="24"/>
        </w:rPr>
        <w:t>jęta kwarantanną lub izolacją w </w:t>
      </w:r>
      <w:r w:rsidR="00531885" w:rsidRPr="00B173A0">
        <w:rPr>
          <w:rFonts w:cs="Times New Roman"/>
          <w:sz w:val="24"/>
          <w:szCs w:val="24"/>
        </w:rPr>
        <w:t>warunkach domowych.</w:t>
      </w:r>
    </w:p>
    <w:p w14:paraId="20E12919" w14:textId="4926286A" w:rsidR="00531885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531885" w:rsidRPr="00B173A0">
        <w:rPr>
          <w:rFonts w:cs="Times New Roman"/>
          <w:sz w:val="24"/>
          <w:szCs w:val="24"/>
        </w:rPr>
        <w:t>Rodzic</w:t>
      </w:r>
      <w:r w:rsidR="00BA546A" w:rsidRPr="00B173A0">
        <w:rPr>
          <w:rFonts w:cs="Times New Roman"/>
          <w:sz w:val="24"/>
          <w:szCs w:val="24"/>
        </w:rPr>
        <w:t>/</w:t>
      </w:r>
      <w:r w:rsidR="00B514D0" w:rsidRPr="00B173A0">
        <w:rPr>
          <w:rFonts w:cs="Times New Roman"/>
          <w:sz w:val="24"/>
          <w:szCs w:val="24"/>
        </w:rPr>
        <w:t>Prawny o</w:t>
      </w:r>
      <w:r w:rsidR="00BA546A" w:rsidRPr="00B173A0">
        <w:rPr>
          <w:rFonts w:cs="Times New Roman"/>
          <w:sz w:val="24"/>
          <w:szCs w:val="24"/>
        </w:rPr>
        <w:t>piekun</w:t>
      </w:r>
      <w:r w:rsidR="00531885" w:rsidRPr="00B173A0">
        <w:rPr>
          <w:rFonts w:cs="Times New Roman"/>
          <w:sz w:val="24"/>
          <w:szCs w:val="24"/>
        </w:rPr>
        <w:t xml:space="preserve"> nie może wejść z dzieckiem na teren szkoły, z wyjątkiem sytuacji, kiedy zdający wymaga pomocy np. w poruszaniu się.</w:t>
      </w:r>
    </w:p>
    <w:p w14:paraId="3E1B5D4B" w14:textId="79BFAF7E" w:rsidR="00230DC0" w:rsidRPr="00DD5ED3" w:rsidRDefault="00CF2048" w:rsidP="00DD5ED3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DD5ED3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88791F" w:rsidRPr="00DD5ED3">
        <w:rPr>
          <w:rFonts w:cs="Times New Roman"/>
          <w:color w:val="0000CC"/>
          <w:sz w:val="24"/>
          <w:szCs w:val="24"/>
          <w:highlight w:val="yellow"/>
        </w:rPr>
        <w:t>[*]</w:t>
      </w:r>
      <w:r w:rsidR="00867C25" w:rsidRPr="00DD5ED3">
        <w:rPr>
          <w:rFonts w:cs="Times New Roman"/>
          <w:color w:val="0000CC"/>
          <w:sz w:val="24"/>
          <w:szCs w:val="24"/>
        </w:rPr>
        <w:t xml:space="preserve"> </w:t>
      </w:r>
      <w:r w:rsidR="00867C25" w:rsidRPr="00DD5ED3">
        <w:rPr>
          <w:rFonts w:cs="Times New Roman"/>
          <w:color w:val="FF0000"/>
          <w:sz w:val="24"/>
          <w:szCs w:val="24"/>
          <w:highlight w:val="yellow"/>
        </w:rPr>
        <w:t>[!]</w:t>
      </w:r>
      <w:r w:rsidR="00867C25" w:rsidRPr="00DD5ED3">
        <w:rPr>
          <w:rFonts w:cs="Times New Roman"/>
          <w:color w:val="FF0000"/>
          <w:sz w:val="24"/>
          <w:szCs w:val="24"/>
        </w:rPr>
        <w:t xml:space="preserve"> </w:t>
      </w:r>
      <w:r w:rsidR="00230DC0" w:rsidRPr="00DD5ED3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14:paraId="20098013" w14:textId="70083F1A" w:rsidR="004B6A2A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lastRenderedPageBreak/>
        <w:t>[*]</w:t>
      </w:r>
      <w:r w:rsidR="00AA2336" w:rsidRPr="00B173A0">
        <w:rPr>
          <w:rFonts w:cs="Times New Roman"/>
          <w:color w:val="0000CC"/>
          <w:sz w:val="24"/>
          <w:szCs w:val="24"/>
        </w:rPr>
        <w:t xml:space="preserve"> </w:t>
      </w:r>
      <w:r w:rsidR="00AA2336" w:rsidRPr="00B173A0">
        <w:rPr>
          <w:rFonts w:cs="Times New Roman"/>
          <w:color w:val="FF0000"/>
          <w:sz w:val="24"/>
          <w:szCs w:val="24"/>
          <w:highlight w:val="yellow"/>
        </w:rPr>
        <w:t>[!]</w:t>
      </w:r>
      <w:r w:rsidR="001001A8" w:rsidRPr="00B173A0">
        <w:rPr>
          <w:rFonts w:cs="Times New Roman"/>
          <w:color w:val="FF0000"/>
          <w:sz w:val="24"/>
          <w:szCs w:val="24"/>
        </w:rPr>
        <w:t xml:space="preserve"> </w:t>
      </w:r>
      <w:r w:rsidR="001001A8" w:rsidRPr="00B173A0">
        <w:rPr>
          <w:rFonts w:cs="Times New Roman"/>
          <w:sz w:val="24"/>
          <w:szCs w:val="24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B173A0">
        <w:rPr>
          <w:rFonts w:cs="Times New Roman"/>
          <w:sz w:val="24"/>
          <w:szCs w:val="24"/>
          <w:u w:val="single"/>
        </w:rPr>
        <w:t>nie mogą</w:t>
      </w:r>
      <w:r w:rsidR="001001A8" w:rsidRPr="00B173A0">
        <w:rPr>
          <w:rFonts w:cs="Times New Roman"/>
          <w:sz w:val="24"/>
          <w:szCs w:val="24"/>
        </w:rPr>
        <w:t xml:space="preserve"> pożyczać przyborów od innych zdających.</w:t>
      </w:r>
    </w:p>
    <w:p w14:paraId="522C9B1B" w14:textId="7D0D052F" w:rsidR="004B6A2A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4B6A2A" w:rsidRPr="00B173A0">
        <w:rPr>
          <w:rFonts w:cs="Times New Roman"/>
          <w:sz w:val="24"/>
          <w:szCs w:val="24"/>
        </w:rPr>
        <w:t xml:space="preserve">Cudzoziemcy przystępujący do danego egzaminu, którym jako sposób dostosowania egzaminu przyznano możliwość korzystania ze słownika dwujęzycznego, są </w:t>
      </w:r>
      <w:r w:rsidR="0024251C">
        <w:rPr>
          <w:rFonts w:cs="Times New Roman"/>
          <w:sz w:val="24"/>
          <w:szCs w:val="24"/>
        </w:rPr>
        <w:t>z</w:t>
      </w:r>
      <w:r w:rsidR="004B6A2A" w:rsidRPr="00B173A0">
        <w:rPr>
          <w:rFonts w:cs="Times New Roman"/>
          <w:sz w:val="24"/>
          <w:szCs w:val="24"/>
        </w:rPr>
        <w:t xml:space="preserve">obowiązani przynieść własne słowniki, które przed egzaminem powinny zostać sprawdzone przez członka zespołu </w:t>
      </w:r>
      <w:r w:rsidR="00AA2336" w:rsidRPr="00B173A0">
        <w:rPr>
          <w:rFonts w:cs="Times New Roman"/>
          <w:sz w:val="24"/>
          <w:szCs w:val="24"/>
        </w:rPr>
        <w:t>nadzorującego (w rękawiczkach).</w:t>
      </w:r>
    </w:p>
    <w:p w14:paraId="649F61E3" w14:textId="4A70748F" w:rsidR="00962E02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sz w:val="24"/>
          <w:szCs w:val="24"/>
        </w:rPr>
        <w:t xml:space="preserve"> </w:t>
      </w:r>
      <w:r w:rsidR="004B6A2A" w:rsidRPr="00B173A0">
        <w:rPr>
          <w:rFonts w:cs="Times New Roman"/>
          <w:sz w:val="24"/>
          <w:szCs w:val="24"/>
        </w:rPr>
        <w:t>Szkoła nie zapewnia wody pitnej. Na egzamin na</w:t>
      </w:r>
      <w:r w:rsidR="00AA2336" w:rsidRPr="00B173A0">
        <w:rPr>
          <w:rFonts w:cs="Times New Roman"/>
          <w:sz w:val="24"/>
          <w:szCs w:val="24"/>
        </w:rPr>
        <w:t>leży przynieść własną butelkę z </w:t>
      </w:r>
      <w:r w:rsidR="004B6A2A" w:rsidRPr="00B173A0">
        <w:rPr>
          <w:rFonts w:cs="Times New Roman"/>
          <w:sz w:val="24"/>
          <w:szCs w:val="24"/>
        </w:rPr>
        <w:t>wodą.</w:t>
      </w:r>
    </w:p>
    <w:p w14:paraId="6ADF77C8" w14:textId="3E546E74" w:rsidR="004B6A2A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4B6A2A" w:rsidRPr="00B173A0">
        <w:rPr>
          <w:rFonts w:cs="Times New Roman"/>
          <w:sz w:val="24"/>
          <w:szCs w:val="24"/>
        </w:rPr>
        <w:t xml:space="preserve">Na terenie szkoły nie ma możliwości zapewnienia posiłków. </w:t>
      </w:r>
      <w:r w:rsidR="00F1727E" w:rsidRPr="00B173A0">
        <w:rPr>
          <w:rFonts w:cs="Times New Roman"/>
          <w:sz w:val="24"/>
          <w:szCs w:val="24"/>
        </w:rPr>
        <w:br/>
      </w:r>
      <w:r w:rsidR="004B6A2A" w:rsidRPr="00B173A0">
        <w:rPr>
          <w:rFonts w:cs="Times New Roman"/>
          <w:sz w:val="24"/>
          <w:szCs w:val="24"/>
        </w:rPr>
        <w:t>Osoby przystępujące do więcej niż jednego egzaminu w ciągu dnia będą mogły zjeść przyniesione przez siebie produkty w przerwie między egzaminami.</w:t>
      </w:r>
    </w:p>
    <w:p w14:paraId="049676F4" w14:textId="0A0C04AB" w:rsidR="004B6A2A" w:rsidRPr="00B173A0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B12772" w:rsidRPr="00B173A0">
        <w:rPr>
          <w:rFonts w:cs="Times New Roman"/>
          <w:color w:val="0000CC"/>
          <w:sz w:val="24"/>
          <w:szCs w:val="24"/>
        </w:rPr>
        <w:t> </w:t>
      </w:r>
      <w:r w:rsidR="00B12772" w:rsidRPr="00B173A0">
        <w:rPr>
          <w:rFonts w:cs="Times New Roman"/>
          <w:color w:val="FF0000"/>
          <w:sz w:val="24"/>
          <w:szCs w:val="24"/>
          <w:highlight w:val="yellow"/>
        </w:rPr>
        <w:t>[!]</w:t>
      </w:r>
      <w:r w:rsidR="00B12772" w:rsidRPr="00B173A0">
        <w:rPr>
          <w:rFonts w:cs="Times New Roman"/>
          <w:color w:val="FF0000"/>
          <w:sz w:val="24"/>
          <w:szCs w:val="24"/>
        </w:rPr>
        <w:t> </w:t>
      </w:r>
      <w:r w:rsidR="004B6A2A" w:rsidRPr="00B173A0">
        <w:rPr>
          <w:rFonts w:cs="Times New Roman"/>
          <w:sz w:val="24"/>
          <w:szCs w:val="24"/>
        </w:rPr>
        <w:t xml:space="preserve">Osoby, które przystępują do dwóch egzaminów jednego dnia, mogą w czasie przerwy opuścić budynek szkoły albo oczekiwać </w:t>
      </w:r>
      <w:r w:rsidR="000D2826" w:rsidRPr="00B173A0">
        <w:rPr>
          <w:rFonts w:cs="Times New Roman"/>
          <w:sz w:val="24"/>
          <w:szCs w:val="24"/>
        </w:rPr>
        <w:t>na terenie szkoły</w:t>
      </w:r>
      <w:r w:rsidR="004B6A2A" w:rsidRPr="00B173A0">
        <w:rPr>
          <w:rFonts w:cs="Times New Roman"/>
          <w:sz w:val="24"/>
          <w:szCs w:val="24"/>
        </w:rPr>
        <w:t xml:space="preserve"> na rozpoczęcie kolejnego egzaminu danego dnia, jeżeli zapewniona jest odpowiednia przestrzeń.</w:t>
      </w:r>
    </w:p>
    <w:p w14:paraId="39D2819A" w14:textId="71786AA7" w:rsidR="0079219F" w:rsidRPr="00B173A0" w:rsidRDefault="0079219F" w:rsidP="00722C3C">
      <w:p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</w:p>
    <w:p w14:paraId="5A0B62F9" w14:textId="7E4BB7AE" w:rsidR="00531885" w:rsidRPr="00B173A0" w:rsidRDefault="00531885" w:rsidP="00722C3C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B173A0">
        <w:rPr>
          <w:rFonts w:cs="Times New Roman"/>
          <w:b/>
          <w:color w:val="000000" w:themeColor="text1"/>
          <w:sz w:val="24"/>
          <w:szCs w:val="24"/>
        </w:rPr>
        <w:t xml:space="preserve">Sekcja 2. </w:t>
      </w:r>
    </w:p>
    <w:p w14:paraId="01E0DFA6" w14:textId="304C2A58" w:rsidR="00531885" w:rsidRPr="00B173A0" w:rsidRDefault="0001511C" w:rsidP="00722C3C">
      <w:pPr>
        <w:shd w:val="clear" w:color="auto" w:fill="E7E6E6" w:themeFill="background2"/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i/>
          <w:sz w:val="24"/>
          <w:szCs w:val="24"/>
        </w:rPr>
        <w:t>Ś</w:t>
      </w:r>
      <w:r w:rsidR="00531885" w:rsidRPr="00B173A0">
        <w:rPr>
          <w:rFonts w:cs="Times New Roman"/>
          <w:i/>
          <w:sz w:val="24"/>
          <w:szCs w:val="24"/>
        </w:rPr>
        <w:t xml:space="preserve">rodki bezpieczeństwa </w:t>
      </w:r>
      <w:r w:rsidR="000B1FC5" w:rsidRPr="00B173A0">
        <w:rPr>
          <w:rFonts w:cs="Times New Roman"/>
          <w:b/>
          <w:i/>
          <w:sz w:val="24"/>
          <w:szCs w:val="24"/>
        </w:rPr>
        <w:t>osobistego</w:t>
      </w:r>
    </w:p>
    <w:p w14:paraId="60358686" w14:textId="5B3DD9D9" w:rsidR="00E84461" w:rsidRPr="00B173A0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E84461" w:rsidRPr="00B173A0">
        <w:rPr>
          <w:rFonts w:cs="Times New Roman"/>
          <w:sz w:val="24"/>
          <w:szCs w:val="24"/>
        </w:rPr>
        <w:t xml:space="preserve">Czekając na wejście do szkoły albo sali egzaminacyjnej, zdający zachowują odpowiedni odstęp </w:t>
      </w:r>
      <w:r w:rsidR="00B12772" w:rsidRPr="00B173A0">
        <w:rPr>
          <w:rFonts w:cs="Times New Roman"/>
          <w:sz w:val="24"/>
          <w:szCs w:val="24"/>
        </w:rPr>
        <w:t>(</w:t>
      </w:r>
      <w:r w:rsidR="00BA546A" w:rsidRPr="00B173A0">
        <w:rPr>
          <w:rFonts w:cs="Times New Roman"/>
          <w:sz w:val="24"/>
          <w:szCs w:val="24"/>
          <w:u w:val="single"/>
        </w:rPr>
        <w:t>co najmniej</w:t>
      </w:r>
      <w:r w:rsidR="00B12772" w:rsidRPr="00B173A0">
        <w:rPr>
          <w:rFonts w:cs="Times New Roman"/>
          <w:sz w:val="24"/>
          <w:szCs w:val="24"/>
        </w:rPr>
        <w:t xml:space="preserve"> </w:t>
      </w:r>
      <w:r w:rsidR="00AD41C1" w:rsidRPr="00B173A0">
        <w:rPr>
          <w:rFonts w:cs="Times New Roman"/>
          <w:sz w:val="24"/>
          <w:szCs w:val="24"/>
        </w:rPr>
        <w:t>1,5</w:t>
      </w:r>
      <w:r w:rsidR="00B12772" w:rsidRPr="00B173A0">
        <w:rPr>
          <w:rFonts w:cs="Times New Roman"/>
          <w:sz w:val="24"/>
          <w:szCs w:val="24"/>
        </w:rPr>
        <w:t xml:space="preserve"> m</w:t>
      </w:r>
      <w:r w:rsidR="00E84461" w:rsidRPr="00B173A0">
        <w:rPr>
          <w:rFonts w:cs="Times New Roman"/>
          <w:sz w:val="24"/>
          <w:szCs w:val="24"/>
        </w:rPr>
        <w:t>) oraz mają zakryte usta i nos.</w:t>
      </w:r>
    </w:p>
    <w:p w14:paraId="737220A7" w14:textId="3C403137" w:rsidR="00531885" w:rsidRPr="00B173A0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531885" w:rsidRPr="00B173A0">
        <w:rPr>
          <w:rFonts w:cs="Times New Roman"/>
          <w:sz w:val="24"/>
          <w:szCs w:val="24"/>
        </w:rPr>
        <w:t>Na teren szkoły mogą wejść wyłącznie osoby z zakrytymi ustami i nosem (maseczką jedno- lub wielorazową, materiałem</w:t>
      </w:r>
      <w:r w:rsidR="008D1A0E" w:rsidRPr="00B173A0">
        <w:rPr>
          <w:rFonts w:cs="Times New Roman"/>
          <w:sz w:val="24"/>
          <w:szCs w:val="24"/>
        </w:rPr>
        <w:t>, przyłbicą – w szczególności w przypadku osób, które ze względów zdrowotnych nie mogą zakrywać ust i nosa maseczką</w:t>
      </w:r>
      <w:r w:rsidR="00531885" w:rsidRPr="00B173A0">
        <w:rPr>
          <w:rFonts w:cs="Times New Roman"/>
          <w:sz w:val="24"/>
          <w:szCs w:val="24"/>
        </w:rPr>
        <w:t xml:space="preserve">). Zakrywanie ust i nosa obowiązuje na terenie całej szkoły, z wyjątkiem </w:t>
      </w:r>
      <w:proofErr w:type="spellStart"/>
      <w:r w:rsidR="00531885" w:rsidRPr="00B173A0">
        <w:rPr>
          <w:rFonts w:cs="Times New Roman"/>
          <w:sz w:val="24"/>
          <w:szCs w:val="24"/>
        </w:rPr>
        <w:t>sal</w:t>
      </w:r>
      <w:proofErr w:type="spellEnd"/>
      <w:r w:rsidR="00531885" w:rsidRPr="00B173A0">
        <w:rPr>
          <w:rFonts w:cs="Times New Roman"/>
          <w:sz w:val="24"/>
          <w:szCs w:val="24"/>
        </w:rPr>
        <w:t xml:space="preserve"> egzaminacyjnych </w:t>
      </w:r>
      <w:r w:rsidR="00531885" w:rsidRPr="00B173A0">
        <w:rPr>
          <w:rFonts w:cs="Times New Roman"/>
          <w:sz w:val="24"/>
          <w:szCs w:val="24"/>
          <w:u w:val="single"/>
        </w:rPr>
        <w:t>po zajęciu miejsc przez zdających</w:t>
      </w:r>
      <w:r w:rsidR="00531885" w:rsidRPr="00B173A0">
        <w:rPr>
          <w:rFonts w:cs="Times New Roman"/>
          <w:sz w:val="24"/>
          <w:szCs w:val="24"/>
        </w:rPr>
        <w:t xml:space="preserve"> lub po </w:t>
      </w:r>
      <w:r w:rsidR="00531885" w:rsidRPr="00B173A0">
        <w:rPr>
          <w:rFonts w:cs="Times New Roman"/>
          <w:sz w:val="24"/>
          <w:szCs w:val="24"/>
          <w:u w:val="single"/>
        </w:rPr>
        <w:t>podejściu zdających do stanowiska egzaminacyjnego</w:t>
      </w:r>
      <w:r w:rsidR="00230DC0" w:rsidRPr="00B173A0">
        <w:rPr>
          <w:rFonts w:cs="Times New Roman"/>
          <w:sz w:val="24"/>
          <w:szCs w:val="24"/>
        </w:rPr>
        <w:t xml:space="preserve"> w </w:t>
      </w:r>
      <w:r w:rsidR="00531885" w:rsidRPr="00B173A0">
        <w:rPr>
          <w:rFonts w:cs="Times New Roman"/>
          <w:sz w:val="24"/>
          <w:szCs w:val="24"/>
        </w:rPr>
        <w:t xml:space="preserve">przypadku </w:t>
      </w:r>
      <w:proofErr w:type="spellStart"/>
      <w:r w:rsidR="00531885" w:rsidRPr="00B173A0">
        <w:rPr>
          <w:rFonts w:cs="Times New Roman"/>
          <w:sz w:val="24"/>
          <w:szCs w:val="24"/>
        </w:rPr>
        <w:t>EPKwZ</w:t>
      </w:r>
      <w:proofErr w:type="spellEnd"/>
      <w:r w:rsidR="00531885" w:rsidRPr="00B173A0">
        <w:rPr>
          <w:rFonts w:cs="Times New Roman"/>
          <w:sz w:val="24"/>
          <w:szCs w:val="24"/>
        </w:rPr>
        <w:t xml:space="preserve"> </w:t>
      </w:r>
      <w:r w:rsidR="00F1727E" w:rsidRPr="00B173A0">
        <w:rPr>
          <w:rFonts w:cs="Times New Roman"/>
          <w:sz w:val="24"/>
          <w:szCs w:val="24"/>
        </w:rPr>
        <w:br/>
      </w:r>
      <w:r w:rsidR="00531885" w:rsidRPr="00B173A0">
        <w:rPr>
          <w:rFonts w:cs="Times New Roman"/>
          <w:sz w:val="24"/>
          <w:szCs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="00531885" w:rsidRPr="00B173A0">
        <w:rPr>
          <w:rFonts w:cs="Times New Roman"/>
          <w:sz w:val="24"/>
          <w:szCs w:val="24"/>
          <w:u w:val="single"/>
        </w:rPr>
        <w:t>co najmniej</w:t>
      </w:r>
      <w:r w:rsidR="00531885" w:rsidRPr="00B173A0">
        <w:rPr>
          <w:rFonts w:cs="Times New Roman"/>
          <w:sz w:val="24"/>
          <w:szCs w:val="24"/>
        </w:rPr>
        <w:t xml:space="preserve"> </w:t>
      </w:r>
      <w:r w:rsidR="00AD41C1" w:rsidRPr="00B173A0">
        <w:rPr>
          <w:rFonts w:cs="Times New Roman"/>
          <w:sz w:val="24"/>
          <w:szCs w:val="24"/>
        </w:rPr>
        <w:t>1,5</w:t>
      </w:r>
      <w:r w:rsidR="00531885" w:rsidRPr="00B173A0">
        <w:rPr>
          <w:rFonts w:cs="Times New Roman"/>
          <w:sz w:val="24"/>
          <w:szCs w:val="24"/>
        </w:rPr>
        <w:t>-metrowego odstępu).</w:t>
      </w:r>
    </w:p>
    <w:p w14:paraId="54D5F7AC" w14:textId="09DB8F6E" w:rsidR="00E84461" w:rsidRPr="00B173A0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lastRenderedPageBreak/>
        <w:t>[*]</w:t>
      </w:r>
      <w:r w:rsidR="00AA2336" w:rsidRPr="00B173A0">
        <w:rPr>
          <w:rFonts w:cs="Times New Roman"/>
          <w:color w:val="0000CC"/>
          <w:sz w:val="24"/>
          <w:szCs w:val="24"/>
        </w:rPr>
        <w:t xml:space="preserve"> </w:t>
      </w:r>
      <w:r w:rsidR="00AA2336" w:rsidRPr="00B173A0">
        <w:rPr>
          <w:rFonts w:cs="Times New Roman"/>
          <w:color w:val="FF0000"/>
          <w:sz w:val="24"/>
          <w:szCs w:val="24"/>
          <w:highlight w:val="yellow"/>
        </w:rPr>
        <w:t>[!]</w:t>
      </w:r>
      <w:r w:rsidR="00AA2336" w:rsidRPr="00B173A0">
        <w:rPr>
          <w:rFonts w:cs="Times New Roman"/>
          <w:color w:val="FF0000"/>
          <w:sz w:val="24"/>
          <w:szCs w:val="24"/>
        </w:rPr>
        <w:t xml:space="preserve"> </w:t>
      </w:r>
      <w:r w:rsidR="00E84461" w:rsidRPr="00B173A0">
        <w:rPr>
          <w:rFonts w:cs="Times New Roman"/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B173A0">
        <w:rPr>
          <w:rFonts w:cs="Times New Roman"/>
          <w:sz w:val="24"/>
          <w:szCs w:val="24"/>
        </w:rPr>
        <w:t xml:space="preserve">(w trakcie egzaminu) </w:t>
      </w:r>
      <w:r w:rsidR="00E84461" w:rsidRPr="00B173A0">
        <w:rPr>
          <w:rFonts w:cs="Times New Roman"/>
          <w:sz w:val="24"/>
          <w:szCs w:val="24"/>
        </w:rPr>
        <w:t>zdający ma obowiązek ponownie zakryć usta i nos, kiedy:</w:t>
      </w:r>
    </w:p>
    <w:p w14:paraId="2F8B5C73" w14:textId="77777777" w:rsidR="00E84461" w:rsidRPr="00B173A0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173A0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wychodzi do toalety</w:t>
      </w:r>
    </w:p>
    <w:p w14:paraId="44B8BC67" w14:textId="77777777" w:rsidR="00E84461" w:rsidRPr="00B173A0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173A0">
        <w:rPr>
          <w:rFonts w:cs="Times New Roman"/>
          <w:sz w:val="24"/>
          <w:szCs w:val="24"/>
        </w:rPr>
        <w:t>EPKwZ</w:t>
      </w:r>
      <w:proofErr w:type="spellEnd"/>
      <w:r w:rsidRPr="00B173A0">
        <w:rPr>
          <w:rFonts w:cs="Times New Roman"/>
          <w:sz w:val="24"/>
          <w:szCs w:val="24"/>
        </w:rPr>
        <w:t xml:space="preserve"> i EZ)</w:t>
      </w:r>
    </w:p>
    <w:p w14:paraId="4718C297" w14:textId="43178593" w:rsidR="00E84461" w:rsidRPr="00B173A0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kończy pracę z arkuszem egzaminacyjnym i wychodzi z sali egzaminacyjnej.</w:t>
      </w:r>
    </w:p>
    <w:p w14:paraId="47E6B55D" w14:textId="02993458" w:rsidR="00531885" w:rsidRPr="00B173A0" w:rsidRDefault="00CF2048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88791F"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88791F" w:rsidRPr="00B173A0">
        <w:rPr>
          <w:rFonts w:cs="Times New Roman"/>
          <w:color w:val="0000CC"/>
          <w:sz w:val="24"/>
          <w:szCs w:val="24"/>
        </w:rPr>
        <w:t xml:space="preserve"> </w:t>
      </w:r>
      <w:r w:rsidR="00531885" w:rsidRPr="00B173A0">
        <w:rPr>
          <w:rFonts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po zajęciu miejsca przy stoliku / stanowisku egzaminacyjnym (w przypadku zdających) lub kiedy </w:t>
      </w:r>
      <w:proofErr w:type="spellStart"/>
      <w:r w:rsidR="00531885" w:rsidRPr="00B173A0">
        <w:rPr>
          <w:rFonts w:cs="Times New Roman"/>
          <w:sz w:val="24"/>
          <w:szCs w:val="24"/>
        </w:rPr>
        <w:t>bserwują</w:t>
      </w:r>
      <w:proofErr w:type="spellEnd"/>
      <w:r w:rsidR="00531885" w:rsidRPr="00B173A0">
        <w:rPr>
          <w:rFonts w:cs="Times New Roman"/>
          <w:sz w:val="24"/>
          <w:szCs w:val="24"/>
        </w:rPr>
        <w:t xml:space="preserve"> przebieg egzaminu, siedząc albo stojąc (w przypadku członków zespołu nadzorującego i innych osób zaangażowanych w przeprowadzanie egzaminu w danej sali).</w:t>
      </w:r>
    </w:p>
    <w:p w14:paraId="5BC2C04B" w14:textId="7C7294AE" w:rsidR="0079219F" w:rsidRPr="00B173A0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="0001511C" w:rsidRPr="00B173A0">
        <w:rPr>
          <w:rFonts w:cs="Times New Roman"/>
          <w:sz w:val="24"/>
          <w:szCs w:val="24"/>
        </w:rPr>
        <w:t>Zdający, którzy ze względów zdrowotnyc</w:t>
      </w:r>
      <w:r w:rsidR="004B6A2A" w:rsidRPr="00B173A0">
        <w:rPr>
          <w:rFonts w:cs="Times New Roman"/>
          <w:sz w:val="24"/>
          <w:szCs w:val="24"/>
        </w:rPr>
        <w:t>h nie mogą zakrywać ust i nosa maseczką, mogą nosić przyłbicę albo, jeżeli nie mogą również korzystać z przyłbicy, przystąpić</w:t>
      </w:r>
      <w:r w:rsidR="0001511C" w:rsidRPr="00B173A0">
        <w:rPr>
          <w:rFonts w:cs="Times New Roman"/>
          <w:sz w:val="24"/>
          <w:szCs w:val="24"/>
        </w:rPr>
        <w:t xml:space="preserve"> do egzaminu</w:t>
      </w:r>
      <w:r w:rsidR="004B6A2A" w:rsidRPr="00B173A0">
        <w:rPr>
          <w:rFonts w:cs="Times New Roman"/>
          <w:sz w:val="24"/>
          <w:szCs w:val="24"/>
        </w:rPr>
        <w:t xml:space="preserve"> w odrębnej sali egzaminacyjnej. W takiej sytuacji</w:t>
      </w:r>
      <w:r w:rsidR="0001511C" w:rsidRPr="00B173A0">
        <w:rPr>
          <w:rFonts w:cs="Times New Roman"/>
          <w:sz w:val="24"/>
          <w:szCs w:val="24"/>
        </w:rPr>
        <w:t xml:space="preserve"> minimalny odstęp, jaki </w:t>
      </w:r>
      <w:r w:rsidR="00DD5ED3">
        <w:rPr>
          <w:rFonts w:cs="Times New Roman"/>
          <w:sz w:val="24"/>
          <w:szCs w:val="24"/>
        </w:rPr>
        <w:t>m</w:t>
      </w:r>
      <w:r w:rsidR="0001511C" w:rsidRPr="00B173A0">
        <w:rPr>
          <w:rFonts w:cs="Times New Roman"/>
          <w:sz w:val="24"/>
          <w:szCs w:val="24"/>
        </w:rPr>
        <w:t>usi zostać zachowany pomiędzy samymi zdającymi oraz zdającymi i członkami zespołu nadzorującego, wynosi 2 m.</w:t>
      </w:r>
    </w:p>
    <w:p w14:paraId="5957E4CC" w14:textId="77777777" w:rsidR="0079219F" w:rsidRPr="00B173A0" w:rsidRDefault="0079219F" w:rsidP="00722C3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1511C" w:rsidRPr="00B173A0" w14:paraId="47F5D282" w14:textId="7777777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74E0A1" w14:textId="77777777" w:rsidR="004B6A2A" w:rsidRPr="00B173A0" w:rsidRDefault="004B6A2A" w:rsidP="00722C3C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B173A0">
              <w:rPr>
                <w:rFonts w:cs="Times New Roman"/>
                <w:b/>
                <w:sz w:val="24"/>
                <w:szCs w:val="24"/>
              </w:rPr>
              <w:t>Szczegółowe rozwiązania techniczne związane z organizacją pracy zdających, którzy ze względów zdrowotnych nie mogą zakrywać ust i nosa</w:t>
            </w:r>
          </w:p>
          <w:p w14:paraId="2BDA7202" w14:textId="77777777" w:rsidR="004B6A2A" w:rsidRPr="00B173A0" w:rsidRDefault="004B6A2A" w:rsidP="00722C3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76547164" w14:textId="387F6BBA" w:rsidR="004B6A2A" w:rsidRPr="00B173A0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173A0">
              <w:rPr>
                <w:rFonts w:cs="Times New Roman"/>
                <w:sz w:val="24"/>
                <w:szCs w:val="24"/>
              </w:rPr>
              <w:t xml:space="preserve">Sytuacja, w której dany zdający ze względów zdrowotnych nie może zakrywać </w:t>
            </w:r>
            <w:r w:rsidR="00B22DC5" w:rsidRPr="00B173A0">
              <w:rPr>
                <w:rFonts w:cs="Times New Roman"/>
                <w:sz w:val="24"/>
                <w:szCs w:val="24"/>
              </w:rPr>
              <w:br/>
            </w:r>
            <w:r w:rsidRPr="00B173A0">
              <w:rPr>
                <w:rFonts w:cs="Times New Roman"/>
                <w:sz w:val="24"/>
                <w:szCs w:val="24"/>
              </w:rPr>
              <w:t xml:space="preserve">ust i nosa, powinna zostać zgłoszona dyrektorowi szkoły </w:t>
            </w:r>
            <w:r w:rsidR="00BD1756" w:rsidRPr="00B173A0">
              <w:rPr>
                <w:rFonts w:cs="Times New Roman"/>
                <w:sz w:val="24"/>
                <w:szCs w:val="24"/>
              </w:rPr>
              <w:t xml:space="preserve">nie później </w:t>
            </w:r>
            <w:r w:rsidR="00B22DC5" w:rsidRPr="00B173A0">
              <w:rPr>
                <w:rFonts w:cs="Times New Roman"/>
                <w:sz w:val="24"/>
                <w:szCs w:val="24"/>
              </w:rPr>
              <w:br/>
            </w:r>
            <w:r w:rsidR="00BD1756" w:rsidRPr="00B173A0">
              <w:rPr>
                <w:rFonts w:cs="Times New Roman"/>
                <w:sz w:val="24"/>
                <w:szCs w:val="24"/>
              </w:rPr>
              <w:t>niż do 29 maja 2020 r</w:t>
            </w:r>
            <w:r w:rsidRPr="00B173A0">
              <w:rPr>
                <w:rFonts w:cs="Times New Roman"/>
                <w:sz w:val="24"/>
                <w:szCs w:val="24"/>
              </w:rPr>
              <w:t>.</w:t>
            </w:r>
          </w:p>
          <w:p w14:paraId="208F1226" w14:textId="77777777" w:rsidR="004B6A2A" w:rsidRPr="00B173A0" w:rsidRDefault="004B6A2A" w:rsidP="00722C3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13233004" w14:textId="07FF4A2B" w:rsidR="0001511C" w:rsidRPr="00B173A0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173A0">
              <w:rPr>
                <w:rFonts w:cs="Times New Roman"/>
                <w:sz w:val="24"/>
                <w:szCs w:val="24"/>
              </w:rPr>
              <w:t>Dyrektor szkoły niezwłocznie przekazuje informację o konieczności organizacji egzaminu w odrębnej sali egzaminacyjnej dyrektorowi okręgowej komisji egzaminacyjnej oraz postępuje zgodnie z informacją określoną w pkt 3.</w:t>
            </w:r>
            <w:r w:rsidR="00CF3960" w:rsidRPr="00B173A0">
              <w:rPr>
                <w:rFonts w:cs="Times New Roman"/>
                <w:sz w:val="24"/>
                <w:szCs w:val="24"/>
              </w:rPr>
              <w:t>6.3.</w:t>
            </w:r>
          </w:p>
        </w:tc>
      </w:tr>
    </w:tbl>
    <w:p w14:paraId="42D33D6F" w14:textId="77777777" w:rsidR="0001511C" w:rsidRPr="00B173A0" w:rsidRDefault="0001511C" w:rsidP="00722C3C">
      <w:pPr>
        <w:spacing w:line="360" w:lineRule="auto"/>
        <w:rPr>
          <w:rFonts w:cs="Times New Roman"/>
          <w:sz w:val="24"/>
          <w:szCs w:val="24"/>
        </w:rPr>
      </w:pPr>
    </w:p>
    <w:p w14:paraId="77EFB078" w14:textId="59DB9C65" w:rsidR="004B6A2A" w:rsidRPr="00B173A0" w:rsidRDefault="00CF2048" w:rsidP="00722C3C">
      <w:pPr>
        <w:pStyle w:val="Akapitzlist"/>
        <w:numPr>
          <w:ilvl w:val="1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88791F"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88791F" w:rsidRPr="00B173A0">
        <w:rPr>
          <w:rFonts w:cs="Times New Roman"/>
          <w:color w:val="0000CC"/>
          <w:sz w:val="24"/>
          <w:szCs w:val="24"/>
        </w:rPr>
        <w:t xml:space="preserve"> </w:t>
      </w:r>
      <w:r w:rsidR="005C20F9">
        <w:rPr>
          <w:rFonts w:cs="Times New Roman"/>
          <w:sz w:val="24"/>
          <w:szCs w:val="24"/>
        </w:rPr>
        <w:t xml:space="preserve">W przypadku </w:t>
      </w:r>
      <w:r w:rsidR="004B6A2A" w:rsidRPr="00B173A0">
        <w:rPr>
          <w:rFonts w:cs="Times New Roman"/>
          <w:sz w:val="24"/>
          <w:szCs w:val="24"/>
        </w:rPr>
        <w:t xml:space="preserve"> EM</w:t>
      </w:r>
      <w:r w:rsidR="005C20F9">
        <w:rPr>
          <w:rFonts w:cs="Times New Roman"/>
          <w:sz w:val="24"/>
          <w:szCs w:val="24"/>
        </w:rPr>
        <w:t xml:space="preserve"> (egzaminu maturalnego)</w:t>
      </w:r>
      <w:r w:rsidR="004B6A2A" w:rsidRPr="00B173A0">
        <w:rPr>
          <w:rFonts w:cs="Times New Roman"/>
          <w:sz w:val="24"/>
          <w:szCs w:val="24"/>
        </w:rPr>
        <w:t xml:space="preserve">, </w:t>
      </w:r>
      <w:proofErr w:type="spellStart"/>
      <w:r w:rsidR="004B6A2A" w:rsidRPr="00B173A0">
        <w:rPr>
          <w:rFonts w:cs="Times New Roman"/>
          <w:sz w:val="24"/>
          <w:szCs w:val="24"/>
        </w:rPr>
        <w:t>EPKwZ</w:t>
      </w:r>
      <w:proofErr w:type="spellEnd"/>
      <w:r w:rsidR="004B6A2A" w:rsidRPr="00B173A0">
        <w:rPr>
          <w:rFonts w:cs="Times New Roman"/>
          <w:sz w:val="24"/>
          <w:szCs w:val="24"/>
        </w:rPr>
        <w:t xml:space="preserve"> oraz EZ zdający nie mogą przebywać w sali egzaminacyjnej podczas przerw między poszczególnymi zakresami, </w:t>
      </w:r>
      <w:r w:rsidR="004B6A2A" w:rsidRPr="00B173A0">
        <w:rPr>
          <w:rFonts w:cs="Times New Roman"/>
          <w:sz w:val="24"/>
          <w:szCs w:val="24"/>
        </w:rPr>
        <w:lastRenderedPageBreak/>
        <w:t>sesjami lub zmianami egzaminu, ze względu na konieczność przeprowadzenia dezynfekcji tych miejsc oraz – jeżeli to konieczne – znajdujących się w nich sprzętów.</w:t>
      </w:r>
    </w:p>
    <w:p w14:paraId="57D729ED" w14:textId="11575D24" w:rsidR="00531885" w:rsidRPr="00B173A0" w:rsidRDefault="00531885" w:rsidP="00722C3C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B173A0">
        <w:rPr>
          <w:rFonts w:cs="Times New Roman"/>
          <w:b/>
          <w:color w:val="000000" w:themeColor="text1"/>
          <w:sz w:val="24"/>
          <w:szCs w:val="24"/>
        </w:rPr>
        <w:t xml:space="preserve">Sekcja 3. </w:t>
      </w:r>
    </w:p>
    <w:p w14:paraId="7470597D" w14:textId="7BFCCF30" w:rsidR="00531885" w:rsidRPr="00B173A0" w:rsidRDefault="0001511C" w:rsidP="00722C3C">
      <w:pPr>
        <w:shd w:val="clear" w:color="auto" w:fill="E7E6E6" w:themeFill="background2"/>
        <w:spacing w:line="360" w:lineRule="auto"/>
        <w:rPr>
          <w:rFonts w:cs="Times New Roman"/>
          <w:color w:val="E7E6E6" w:themeColor="background2"/>
          <w:sz w:val="24"/>
          <w:szCs w:val="24"/>
        </w:rPr>
      </w:pPr>
      <w:r w:rsidRPr="00B173A0">
        <w:rPr>
          <w:rFonts w:cs="Times New Roman"/>
          <w:i/>
          <w:sz w:val="24"/>
          <w:szCs w:val="24"/>
        </w:rPr>
        <w:t>Ś</w:t>
      </w:r>
      <w:r w:rsidR="00531885" w:rsidRPr="00B173A0">
        <w:rPr>
          <w:rFonts w:cs="Times New Roman"/>
          <w:i/>
          <w:sz w:val="24"/>
          <w:szCs w:val="24"/>
        </w:rPr>
        <w:t xml:space="preserve">rodki bezpieczeństwa </w:t>
      </w:r>
      <w:r w:rsidRPr="00B173A0">
        <w:rPr>
          <w:rFonts w:cs="Times New Roman"/>
          <w:i/>
          <w:sz w:val="24"/>
          <w:szCs w:val="24"/>
        </w:rPr>
        <w:t xml:space="preserve">związane z </w:t>
      </w:r>
      <w:r w:rsidRPr="00B173A0">
        <w:rPr>
          <w:rFonts w:cs="Times New Roman"/>
          <w:b/>
          <w:i/>
          <w:sz w:val="24"/>
          <w:szCs w:val="24"/>
        </w:rPr>
        <w:t>organizacją przestrzeni, budynków, pomieszczeń</w:t>
      </w:r>
    </w:p>
    <w:p w14:paraId="4D7CF663" w14:textId="09C6A227" w:rsidR="00E84461" w:rsidRPr="00B173A0" w:rsidRDefault="0088791F" w:rsidP="00722C3C">
      <w:pPr>
        <w:pStyle w:val="Akapitzlist"/>
        <w:numPr>
          <w:ilvl w:val="1"/>
          <w:numId w:val="14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B173A0">
        <w:rPr>
          <w:rFonts w:cs="Times New Roman"/>
          <w:color w:val="0000CC"/>
          <w:sz w:val="24"/>
          <w:szCs w:val="24"/>
        </w:rPr>
        <w:t xml:space="preserve"> </w:t>
      </w:r>
      <w:r w:rsidR="00AA2336" w:rsidRPr="00B173A0">
        <w:rPr>
          <w:rFonts w:cs="Times New Roman"/>
          <w:color w:val="FF0000"/>
          <w:sz w:val="24"/>
          <w:szCs w:val="24"/>
          <w:highlight w:val="yellow"/>
        </w:rPr>
        <w:t>[!]</w:t>
      </w:r>
      <w:r w:rsidR="00AA2336" w:rsidRPr="00B173A0">
        <w:rPr>
          <w:rFonts w:cs="Times New Roman"/>
          <w:color w:val="0000CC"/>
          <w:sz w:val="24"/>
          <w:szCs w:val="24"/>
        </w:rPr>
        <w:t xml:space="preserve"> </w:t>
      </w:r>
      <w:r w:rsidR="00E84461" w:rsidRPr="00B173A0">
        <w:rPr>
          <w:rFonts w:cs="Times New Roman"/>
          <w:sz w:val="24"/>
          <w:szCs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</w:t>
      </w:r>
      <w:r w:rsidR="00DD5ED3">
        <w:rPr>
          <w:rFonts w:cs="Times New Roman"/>
          <w:sz w:val="24"/>
          <w:szCs w:val="24"/>
        </w:rPr>
        <w:t>k</w:t>
      </w:r>
      <w:r w:rsidR="00E84461" w:rsidRPr="00B173A0">
        <w:rPr>
          <w:rFonts w:cs="Times New Roman"/>
          <w:sz w:val="24"/>
          <w:szCs w:val="24"/>
        </w:rPr>
        <w:t>tórego może korzystać więcej niż jedna osoba, należy ustawić dozownik z płynem dezynfekcyjnym oraz poinformować zdających o konieczności korzystania z niego przed skorzystaniem z danego materiału egzaminacyjnego/urządzenia.</w:t>
      </w:r>
    </w:p>
    <w:p w14:paraId="7B31273F" w14:textId="77777777" w:rsidR="009C1039" w:rsidRPr="00B173A0" w:rsidRDefault="009C1039" w:rsidP="00722C3C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7F57F6E2" w14:textId="4CC64912" w:rsidR="008D1A0E" w:rsidRPr="00B173A0" w:rsidRDefault="008D1A0E" w:rsidP="00722C3C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B173A0">
        <w:rPr>
          <w:rFonts w:cs="Times New Roman"/>
          <w:b/>
          <w:color w:val="000000" w:themeColor="text1"/>
          <w:sz w:val="24"/>
          <w:szCs w:val="24"/>
        </w:rPr>
        <w:t>Sekcja</w:t>
      </w:r>
      <w:r w:rsidR="00230DC0" w:rsidRPr="00B173A0">
        <w:rPr>
          <w:rFonts w:cs="Times New Roman"/>
          <w:b/>
          <w:color w:val="000000" w:themeColor="text1"/>
          <w:sz w:val="24"/>
          <w:szCs w:val="24"/>
        </w:rPr>
        <w:t xml:space="preserve"> 4</w:t>
      </w:r>
      <w:r w:rsidRPr="00B173A0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6CA742E5" w14:textId="6A4E0855" w:rsidR="008D1A0E" w:rsidRPr="00B173A0" w:rsidRDefault="008D1A0E" w:rsidP="00722C3C">
      <w:pPr>
        <w:shd w:val="clear" w:color="auto" w:fill="E7E6E6" w:themeFill="background2"/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i/>
          <w:sz w:val="24"/>
          <w:szCs w:val="24"/>
        </w:rPr>
        <w:t>Dodatkowe procedury bezpieczeństwa w dniu egzaminu</w:t>
      </w:r>
    </w:p>
    <w:p w14:paraId="0DFB6349" w14:textId="1A8F5BAE" w:rsidR="008D1A0E" w:rsidRPr="00B173A0" w:rsidRDefault="00276A6C" w:rsidP="00722C3C">
      <w:pPr>
        <w:pStyle w:val="Akapitzlist"/>
        <w:numPr>
          <w:ilvl w:val="1"/>
          <w:numId w:val="19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88791F"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B173A0">
        <w:rPr>
          <w:rFonts w:cs="Times New Roman"/>
          <w:color w:val="FF0000"/>
          <w:sz w:val="24"/>
          <w:szCs w:val="24"/>
        </w:rPr>
        <w:t> </w:t>
      </w:r>
      <w:r w:rsidR="008D1A0E" w:rsidRPr="00B173A0">
        <w:rPr>
          <w:rFonts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  <w:r w:rsidR="00F1727E" w:rsidRPr="00B173A0">
        <w:rPr>
          <w:rFonts w:cs="Times New Roman"/>
          <w:sz w:val="24"/>
          <w:szCs w:val="24"/>
        </w:rPr>
        <w:br/>
      </w:r>
      <w:r w:rsidR="008D1A0E" w:rsidRPr="00B173A0">
        <w:rPr>
          <w:rFonts w:cs="Times New Roman"/>
          <w:sz w:val="24"/>
          <w:szCs w:val="24"/>
        </w:rPr>
        <w:t>W tym celu dyrektor szkoły może na przykład:</w:t>
      </w:r>
    </w:p>
    <w:p w14:paraId="001C99A7" w14:textId="0236BCDE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 xml:space="preserve">przekazać zdającym z wyprzedzeniem (np. 2-, 3-dniowym) informację o godzinie, o której powinni stawić się w szkole przed rozpoczęciem egzaminu – mogą to być np. różne godziny dla zdających z różnych </w:t>
      </w:r>
      <w:proofErr w:type="spellStart"/>
      <w:r w:rsidRPr="00B173A0">
        <w:rPr>
          <w:rFonts w:cs="Times New Roman"/>
          <w:sz w:val="24"/>
          <w:szCs w:val="24"/>
        </w:rPr>
        <w:t>sal</w:t>
      </w:r>
      <w:proofErr w:type="spellEnd"/>
      <w:r w:rsidRPr="00B173A0">
        <w:rPr>
          <w:rFonts w:cs="Times New Roman"/>
          <w:sz w:val="24"/>
          <w:szCs w:val="24"/>
        </w:rPr>
        <w:t xml:space="preserve"> egzaminacyjnych (czas wejścia na teren szkoły / do sali egzaminacyjnej w np. 15-, 20-minutowych odstępach)</w:t>
      </w:r>
    </w:p>
    <w:p w14:paraId="643F3CA2" w14:textId="77777777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wpuszczać zdających na teren szkoły różnymi wejściami, np. wg podziału na sale egzaminacyjne lub oddziały</w:t>
      </w:r>
    </w:p>
    <w:p w14:paraId="6906100E" w14:textId="60253DEF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wpuszczać zdających na teren szkoły o różnych godzinach, np. 8:00, 8:20, 8:40, zgodnie z np. podziałem zdających na sale lub przedmioty (w przypadku języków obcych)</w:t>
      </w:r>
    </w:p>
    <w:p w14:paraId="28A2E552" w14:textId="50F52BCD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zdecydować o rozpoczęciu egzaminu dla kolejnych grup zdających w np. 15-, 20-minutowych odstępach czasowych (np. 1. grupa o godz. 9:00, 2. grupa – o 9:20, 3.grupa – o 9:40), z zastrzeżeniem że egzamin nie może rozpocząć się później niż 45 minut po godzinie rozpoczęcia podanej w harmonogramie, wszyscy zdający z danej grupy piszą egzamin w odrębnych salach, a żaden zdający nie opuszcza sali egzaminacyjnej 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  <w:r w:rsidR="00A262A4">
        <w:rPr>
          <w:rFonts w:cs="Times New Roman"/>
          <w:sz w:val="24"/>
          <w:szCs w:val="24"/>
        </w:rPr>
        <w:t xml:space="preserve"> </w:t>
      </w:r>
    </w:p>
    <w:p w14:paraId="0C44346A" w14:textId="27AE1C35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lastRenderedPageBreak/>
        <w:t xml:space="preserve">w przypadku części pisemnej </w:t>
      </w:r>
      <w:proofErr w:type="spellStart"/>
      <w:r w:rsidRPr="00B173A0">
        <w:rPr>
          <w:rFonts w:cs="Times New Roman"/>
          <w:sz w:val="24"/>
          <w:szCs w:val="24"/>
        </w:rPr>
        <w:t>EPKwZ</w:t>
      </w:r>
      <w:proofErr w:type="spellEnd"/>
      <w:r w:rsidRPr="00B173A0">
        <w:rPr>
          <w:rFonts w:cs="Times New Roman"/>
          <w:sz w:val="24"/>
          <w:szCs w:val="24"/>
        </w:rPr>
        <w:t xml:space="preserve"> i EZ przeprowadzanej przy komputerze – podzielić zdających z jednej zmiany (godziny/sali) na dw</w:t>
      </w:r>
      <w:r w:rsidR="004F5A64" w:rsidRPr="00B173A0">
        <w:rPr>
          <w:rFonts w:cs="Times New Roman"/>
          <w:sz w:val="24"/>
          <w:szCs w:val="24"/>
        </w:rPr>
        <w:t>ie mniejsze grupy i umożliwić</w:t>
      </w:r>
      <w:r w:rsidRPr="00B173A0">
        <w:rPr>
          <w:rFonts w:cs="Times New Roman"/>
          <w:sz w:val="24"/>
          <w:szCs w:val="24"/>
        </w:rPr>
        <w:t xml:space="preserve"> przys</w:t>
      </w:r>
      <w:r w:rsidR="004F5A64" w:rsidRPr="00B173A0">
        <w:rPr>
          <w:rFonts w:cs="Times New Roman"/>
          <w:sz w:val="24"/>
          <w:szCs w:val="24"/>
        </w:rPr>
        <w:t>tąpienie</w:t>
      </w:r>
      <w:r w:rsidRPr="00B173A0">
        <w:rPr>
          <w:rFonts w:cs="Times New Roman"/>
          <w:sz w:val="24"/>
          <w:szCs w:val="24"/>
        </w:rPr>
        <w:t xml:space="preserve"> do egzaminu zdającym z obu grup w ramach czasu przeznaczonego dla danej zmiany</w:t>
      </w:r>
    </w:p>
    <w:p w14:paraId="2F9B6DC6" w14:textId="77777777" w:rsidR="008D1A0E" w:rsidRPr="00B173A0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 xml:space="preserve">wypuszczać zdających z </w:t>
      </w:r>
      <w:proofErr w:type="spellStart"/>
      <w:r w:rsidRPr="00B173A0">
        <w:rPr>
          <w:rFonts w:cs="Times New Roman"/>
          <w:sz w:val="24"/>
          <w:szCs w:val="24"/>
        </w:rPr>
        <w:t>sal</w:t>
      </w:r>
      <w:proofErr w:type="spellEnd"/>
      <w:r w:rsidRPr="00B173A0">
        <w:rPr>
          <w:rFonts w:cs="Times New Roman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</w:p>
    <w:p w14:paraId="5190C9E2" w14:textId="2253421E" w:rsidR="000D2826" w:rsidRPr="00B173A0" w:rsidRDefault="000D2826" w:rsidP="00722C3C">
      <w:pPr>
        <w:pStyle w:val="Akapitzlist"/>
        <w:numPr>
          <w:ilvl w:val="0"/>
          <w:numId w:val="20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14:paraId="2AAC4223" w14:textId="52ED6F22" w:rsidR="00E84461" w:rsidRPr="00B173A0" w:rsidRDefault="00276A6C" w:rsidP="00722C3C">
      <w:pPr>
        <w:pStyle w:val="Akapitzlist"/>
        <w:numPr>
          <w:ilvl w:val="1"/>
          <w:numId w:val="19"/>
        </w:num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B173A0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88791F"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88791F" w:rsidRPr="00B173A0">
        <w:rPr>
          <w:rFonts w:cs="Times New Roman"/>
          <w:color w:val="0000CC"/>
          <w:sz w:val="24"/>
          <w:szCs w:val="24"/>
        </w:rPr>
        <w:t xml:space="preserve"> </w:t>
      </w:r>
      <w:r w:rsidR="00E84461" w:rsidRPr="00B173A0">
        <w:rPr>
          <w:rFonts w:cs="Times New Roman"/>
          <w:sz w:val="24"/>
          <w:szCs w:val="24"/>
        </w:rPr>
        <w:t xml:space="preserve">W przypadku EM, </w:t>
      </w:r>
      <w:proofErr w:type="spellStart"/>
      <w:r w:rsidR="00E84461" w:rsidRPr="00B173A0">
        <w:rPr>
          <w:rFonts w:cs="Times New Roman"/>
          <w:sz w:val="24"/>
          <w:szCs w:val="24"/>
        </w:rPr>
        <w:t>EPKwZ</w:t>
      </w:r>
      <w:proofErr w:type="spellEnd"/>
      <w:r w:rsidR="00E84461" w:rsidRPr="00B173A0">
        <w:rPr>
          <w:rFonts w:cs="Times New Roman"/>
          <w:sz w:val="24"/>
          <w:szCs w:val="24"/>
        </w:rPr>
        <w:t xml:space="preserve"> i EZ zdający potwierdzają swoją obecność </w:t>
      </w:r>
      <w:r w:rsidR="00F1727E" w:rsidRPr="00B173A0">
        <w:rPr>
          <w:rFonts w:cs="Times New Roman"/>
          <w:sz w:val="24"/>
          <w:szCs w:val="24"/>
        </w:rPr>
        <w:br/>
      </w:r>
      <w:r w:rsidR="00E84461" w:rsidRPr="00B173A0">
        <w:rPr>
          <w:rFonts w:cs="Times New Roman"/>
          <w:sz w:val="24"/>
          <w:szCs w:val="24"/>
        </w:rPr>
        <w:t>na egzaminie, podpisując się w wykazie, korzystając z własnego długopisu.</w:t>
      </w:r>
    </w:p>
    <w:p w14:paraId="6E1BA771" w14:textId="3887EF34" w:rsidR="0079219F" w:rsidRPr="00B173A0" w:rsidRDefault="0088791F" w:rsidP="00840CD2">
      <w:pPr>
        <w:pStyle w:val="Akapitzlist"/>
        <w:numPr>
          <w:ilvl w:val="1"/>
          <w:numId w:val="19"/>
        </w:numPr>
        <w:spacing w:line="360" w:lineRule="auto"/>
        <w:rPr>
          <w:rFonts w:cs="Times New Roman"/>
          <w:b/>
          <w:color w:val="FFFFFF" w:themeColor="background1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B173A0">
        <w:rPr>
          <w:rFonts w:cs="Times New Roman"/>
          <w:color w:val="0000CC"/>
          <w:sz w:val="24"/>
          <w:szCs w:val="24"/>
        </w:rPr>
        <w:t> </w:t>
      </w:r>
      <w:r w:rsidR="008D1A0E" w:rsidRPr="00B173A0">
        <w:rPr>
          <w:rFonts w:cs="Times New Roman"/>
          <w:sz w:val="24"/>
          <w:szCs w:val="24"/>
        </w:rPr>
        <w:t>Zdający może opuścić na stałe salę egzamina</w:t>
      </w:r>
      <w:r w:rsidR="00AA2336" w:rsidRPr="00B173A0">
        <w:rPr>
          <w:rFonts w:cs="Times New Roman"/>
          <w:sz w:val="24"/>
          <w:szCs w:val="24"/>
        </w:rPr>
        <w:t xml:space="preserve">cyjną (jeżeli zakończył pracę </w:t>
      </w:r>
      <w:r w:rsidR="00DD5ED3">
        <w:rPr>
          <w:rFonts w:cs="Times New Roman"/>
          <w:sz w:val="24"/>
          <w:szCs w:val="24"/>
        </w:rPr>
        <w:t>z</w:t>
      </w:r>
      <w:r w:rsidR="00AA2336" w:rsidRPr="00B173A0">
        <w:rPr>
          <w:rFonts w:cs="Times New Roman"/>
          <w:sz w:val="24"/>
          <w:szCs w:val="24"/>
        </w:rPr>
        <w:t> </w:t>
      </w:r>
      <w:r w:rsidR="008D1A0E" w:rsidRPr="00B173A0">
        <w:rPr>
          <w:rFonts w:cs="Times New Roman"/>
          <w:sz w:val="24"/>
          <w:szCs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14:paraId="0F872806" w14:textId="624E3A33" w:rsidR="004B6A2A" w:rsidRPr="00B173A0" w:rsidRDefault="004B6A2A" w:rsidP="00722C3C">
      <w:pPr>
        <w:shd w:val="clear" w:color="auto" w:fill="FFC000"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B173A0">
        <w:rPr>
          <w:rFonts w:cs="Times New Roman"/>
          <w:b/>
          <w:color w:val="000000" w:themeColor="text1"/>
          <w:sz w:val="24"/>
          <w:szCs w:val="24"/>
        </w:rPr>
        <w:t>Sekcja</w:t>
      </w:r>
      <w:r w:rsidR="00230DC0" w:rsidRPr="00B173A0">
        <w:rPr>
          <w:rFonts w:cs="Times New Roman"/>
          <w:b/>
          <w:color w:val="000000" w:themeColor="text1"/>
          <w:sz w:val="24"/>
          <w:szCs w:val="24"/>
        </w:rPr>
        <w:t xml:space="preserve"> 5</w:t>
      </w:r>
      <w:r w:rsidRPr="00B173A0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4F171C43" w14:textId="714A46BA" w:rsidR="004B6A2A" w:rsidRPr="00B173A0" w:rsidRDefault="004B6A2A" w:rsidP="00722C3C">
      <w:pPr>
        <w:shd w:val="clear" w:color="auto" w:fill="E7E6E6" w:themeFill="background2"/>
        <w:spacing w:line="360" w:lineRule="auto"/>
        <w:rPr>
          <w:rFonts w:cs="Times New Roman"/>
          <w:b/>
          <w:sz w:val="24"/>
          <w:szCs w:val="24"/>
        </w:rPr>
      </w:pPr>
      <w:r w:rsidRPr="00B173A0">
        <w:rPr>
          <w:rFonts w:cs="Times New Roman"/>
          <w:i/>
          <w:sz w:val="24"/>
          <w:szCs w:val="24"/>
        </w:rPr>
        <w:t xml:space="preserve">Szczegółowe rozwiązania dotyczące przeprowadzania egzaminów </w:t>
      </w:r>
      <w:r w:rsidRPr="00B173A0">
        <w:rPr>
          <w:rFonts w:cs="Times New Roman"/>
          <w:b/>
          <w:i/>
          <w:sz w:val="24"/>
          <w:szCs w:val="24"/>
        </w:rPr>
        <w:t>z danego przedmiotu</w:t>
      </w:r>
      <w:r w:rsidRPr="00B173A0">
        <w:rPr>
          <w:rFonts w:cs="Times New Roman"/>
          <w:i/>
          <w:sz w:val="24"/>
          <w:szCs w:val="24"/>
        </w:rPr>
        <w:t xml:space="preserve">, egzaminu </w:t>
      </w:r>
      <w:r w:rsidRPr="00B173A0">
        <w:rPr>
          <w:rFonts w:cs="Times New Roman"/>
          <w:b/>
          <w:i/>
          <w:sz w:val="24"/>
          <w:szCs w:val="24"/>
        </w:rPr>
        <w:t>z danej kwalifikacji</w:t>
      </w:r>
      <w:r w:rsidRPr="00B173A0">
        <w:rPr>
          <w:rFonts w:cs="Times New Roman"/>
          <w:i/>
          <w:sz w:val="24"/>
          <w:szCs w:val="24"/>
        </w:rPr>
        <w:t xml:space="preserve"> lub egzaminu </w:t>
      </w:r>
      <w:r w:rsidRPr="00B173A0">
        <w:rPr>
          <w:rFonts w:cs="Times New Roman"/>
          <w:b/>
          <w:i/>
          <w:sz w:val="24"/>
          <w:szCs w:val="24"/>
        </w:rPr>
        <w:t>w dostosowanych warunkach</w:t>
      </w:r>
    </w:p>
    <w:p w14:paraId="747945DC" w14:textId="77777777" w:rsidR="00952618" w:rsidRPr="00952618" w:rsidRDefault="00952618" w:rsidP="00952618">
      <w:pPr>
        <w:pStyle w:val="Akapitzlist"/>
        <w:spacing w:line="360" w:lineRule="auto"/>
        <w:ind w:left="567"/>
        <w:rPr>
          <w:rFonts w:cs="Times New Roman"/>
          <w:sz w:val="24"/>
          <w:szCs w:val="24"/>
        </w:rPr>
      </w:pPr>
    </w:p>
    <w:p w14:paraId="1837031B" w14:textId="76715290" w:rsidR="00020298" w:rsidRPr="00B173A0" w:rsidRDefault="00B10BDF" w:rsidP="00722C3C">
      <w:pPr>
        <w:pStyle w:val="Akapitzlist"/>
        <w:numPr>
          <w:ilvl w:val="1"/>
          <w:numId w:val="21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color w:val="0000CC"/>
          <w:sz w:val="24"/>
          <w:szCs w:val="24"/>
          <w:highlight w:val="yellow"/>
        </w:rPr>
        <w:t>[*]</w:t>
      </w:r>
      <w:r w:rsidRPr="00B173A0">
        <w:rPr>
          <w:rFonts w:cs="Times New Roman"/>
          <w:color w:val="0000CC"/>
          <w:sz w:val="24"/>
          <w:szCs w:val="24"/>
        </w:rPr>
        <w:t xml:space="preserve"> </w:t>
      </w:r>
      <w:r w:rsidRPr="00B173A0">
        <w:rPr>
          <w:rFonts w:cs="Times New Roman"/>
          <w:color w:val="FF0000"/>
          <w:sz w:val="24"/>
          <w:szCs w:val="24"/>
          <w:highlight w:val="yellow"/>
        </w:rPr>
        <w:t>[!]</w:t>
      </w:r>
      <w:r w:rsidRPr="00B173A0">
        <w:rPr>
          <w:rFonts w:cs="Times New Roman"/>
          <w:color w:val="FF0000"/>
          <w:sz w:val="24"/>
          <w:szCs w:val="24"/>
        </w:rPr>
        <w:t xml:space="preserve"> </w:t>
      </w:r>
      <w:r w:rsidR="00E967A9" w:rsidRPr="00B173A0">
        <w:rPr>
          <w:rFonts w:cs="Times New Roman"/>
          <w:sz w:val="24"/>
          <w:szCs w:val="24"/>
        </w:rPr>
        <w:t xml:space="preserve">Szczegółowe zasady dotyczące przeprowadzania części praktycznej </w:t>
      </w:r>
      <w:proofErr w:type="spellStart"/>
      <w:r w:rsidR="00E967A9" w:rsidRPr="00B173A0">
        <w:rPr>
          <w:rFonts w:cs="Times New Roman"/>
          <w:sz w:val="24"/>
          <w:szCs w:val="24"/>
        </w:rPr>
        <w:t>EPKwZ</w:t>
      </w:r>
      <w:proofErr w:type="spellEnd"/>
      <w:r w:rsidR="00E967A9" w:rsidRPr="00B173A0">
        <w:rPr>
          <w:rFonts w:cs="Times New Roman"/>
          <w:sz w:val="24"/>
          <w:szCs w:val="24"/>
        </w:rPr>
        <w:t xml:space="preserve"> oraz EZ w kwalifikacjach wyodrębnionych w zawodach technik masażysta oraz technik </w:t>
      </w:r>
      <w:proofErr w:type="spellStart"/>
      <w:r w:rsidR="00E967A9" w:rsidRPr="00B173A0">
        <w:rPr>
          <w:rFonts w:cs="Times New Roman"/>
          <w:sz w:val="24"/>
          <w:szCs w:val="24"/>
        </w:rPr>
        <w:t>elektroradiolog</w:t>
      </w:r>
      <w:proofErr w:type="spellEnd"/>
      <w:r w:rsidR="00E967A9" w:rsidRPr="00B173A0">
        <w:rPr>
          <w:rFonts w:cs="Times New Roman"/>
          <w:sz w:val="24"/>
          <w:szCs w:val="24"/>
        </w:rPr>
        <w:t>, w których rozwiązanie zadania lub zadań egzaminacyjnych wymaga bezpośredniego kontaktu zdającego z inną osobą:</w:t>
      </w:r>
    </w:p>
    <w:p w14:paraId="79E30508" w14:textId="00BBA4E1" w:rsidR="00E967A9" w:rsidRPr="00B173A0" w:rsidRDefault="00E967A9" w:rsidP="00722C3C">
      <w:pPr>
        <w:pStyle w:val="Akapitzlist"/>
        <w:numPr>
          <w:ilvl w:val="0"/>
          <w:numId w:val="24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b/>
          <w:sz w:val="24"/>
          <w:szCs w:val="24"/>
        </w:rPr>
        <w:t>technik masażysta</w:t>
      </w:r>
      <w:r w:rsidR="00131231" w:rsidRPr="00B173A0">
        <w:rPr>
          <w:rFonts w:cs="Times New Roman"/>
          <w:sz w:val="24"/>
          <w:szCs w:val="24"/>
        </w:rPr>
        <w:t xml:space="preserve"> (kwalifikacja MS.01 i Z.01)</w:t>
      </w:r>
      <w:r w:rsidRPr="00B173A0">
        <w:rPr>
          <w:rFonts w:cs="Times New Roman"/>
          <w:sz w:val="24"/>
          <w:szCs w:val="24"/>
        </w:rPr>
        <w:t>:</w:t>
      </w:r>
    </w:p>
    <w:p w14:paraId="27814D3B" w14:textId="6B8C5A64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stanowisko egzaminacyjne powinno zostać przygotowane zgodnie ze zmodyfikowanymi wskazaniami, przesłanymi do ośrodka egzaminacyjnego</w:t>
      </w:r>
    </w:p>
    <w:p w14:paraId="202EFB89" w14:textId="60964630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zdający powinni zostać poinformowani, że wszystkie czynności związane z dezynfekcją należy wykonywać ze szczególną starannością</w:t>
      </w:r>
    </w:p>
    <w:p w14:paraId="45748572" w14:textId="62D7972F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asystent techniczny pozostaje w pomieszczeniu egzaminacyjnym przez cały czas trwania egzaminu</w:t>
      </w:r>
    </w:p>
    <w:p w14:paraId="2230359E" w14:textId="6251AAF6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lastRenderedPageBreak/>
        <w:t xml:space="preserve">w przypadku gdy zdający nie wykona dokładnie czynności dezynfekcji przed zabiegiem (dotyczy </w:t>
      </w:r>
      <w:r w:rsidR="00E01FCA" w:rsidRPr="00B173A0">
        <w:rPr>
          <w:rFonts w:cs="Times New Roman"/>
          <w:sz w:val="24"/>
          <w:szCs w:val="24"/>
        </w:rPr>
        <w:t>m.in. stołu do masażu, kształtek</w:t>
      </w:r>
      <w:r w:rsidRPr="00B173A0">
        <w:rPr>
          <w:rFonts w:cs="Times New Roman"/>
          <w:sz w:val="24"/>
          <w:szCs w:val="24"/>
        </w:rPr>
        <w:t>), to na polecenie egzaminatora/przewodniczącego asystent techniczny wykonuje te czynności</w:t>
      </w:r>
    </w:p>
    <w:p w14:paraId="2E85A1A7" w14:textId="5D573F3F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po każdej zmianie egzaminu asystent techniczny dezynfekuje na każdym stanowisku: stolik zabiegowy, stanowisko do wypełniania dokumentacji, wieszak na odzież, stół do masażu, taborety, przyłbicę, pojemniki na odpady i brudną bieliznę oraz wymienia worki</w:t>
      </w:r>
    </w:p>
    <w:p w14:paraId="5797406F" w14:textId="2DB0FAAC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zdający zakładają jednorazowe rękawiczki (na zdezynfekowane ręce) bezpośrednio przed rozpoczęciem czynności przygotowania stanowiska do masażu</w:t>
      </w:r>
    </w:p>
    <w:p w14:paraId="608FC813" w14:textId="2117C780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 xml:space="preserve">zdający podczas wypełniania dokumentacji mogą </w:t>
      </w:r>
      <w:r w:rsidR="001001A8" w:rsidRPr="00B173A0">
        <w:rPr>
          <w:rFonts w:cs="Times New Roman"/>
          <w:sz w:val="24"/>
          <w:szCs w:val="24"/>
        </w:rPr>
        <w:t>zdjąć</w:t>
      </w:r>
      <w:r w:rsidRPr="00B173A0">
        <w:rPr>
          <w:rFonts w:cs="Times New Roman"/>
          <w:sz w:val="24"/>
          <w:szCs w:val="24"/>
        </w:rPr>
        <w:t xml:space="preserve"> rękawiczki, jednak przy kolejnym wykonywaniu czynności w obrębie stanowiska do wykonania masażu (w tym wykonanie masażu) muszą założyć nowe rękawiczki jednorazowe</w:t>
      </w:r>
    </w:p>
    <w:p w14:paraId="06FB745F" w14:textId="56D7F447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przystępując do pracy z osobą pełniącą</w:t>
      </w:r>
      <w:r w:rsidR="00DD5ED3">
        <w:rPr>
          <w:rFonts w:cs="Times New Roman"/>
          <w:sz w:val="24"/>
          <w:szCs w:val="24"/>
        </w:rPr>
        <w:t xml:space="preserve"> rolę pacjenta, zdający zakłada </w:t>
      </w:r>
      <w:r w:rsidRPr="00B173A0">
        <w:rPr>
          <w:rFonts w:cs="Times New Roman"/>
          <w:sz w:val="24"/>
          <w:szCs w:val="24"/>
        </w:rPr>
        <w:t>dodatkowo przyłbicę</w:t>
      </w:r>
    </w:p>
    <w:p w14:paraId="77AC1076" w14:textId="78B28DE2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przebywając w „magazynie”, zdający korzysta z przyborów i sprzętu z jednego regału/półki/szafki przyporządkowanego do danego zdającego</w:t>
      </w:r>
    </w:p>
    <w:p w14:paraId="1F0088AA" w14:textId="1999FEE5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zdający powinni przemieszczać się w obrębie pomieszczenia z uwzględnieniem wytycznych sanitarnych (w maseczce, zachowując</w:t>
      </w:r>
      <w:r w:rsidR="00B514D0" w:rsidRPr="00B173A0">
        <w:rPr>
          <w:rFonts w:cs="Times New Roman"/>
          <w:sz w:val="24"/>
          <w:szCs w:val="24"/>
        </w:rPr>
        <w:t xml:space="preserve"> </w:t>
      </w:r>
      <w:r w:rsidR="00B514D0" w:rsidRPr="00B173A0">
        <w:rPr>
          <w:rFonts w:cs="Times New Roman"/>
          <w:sz w:val="24"/>
          <w:szCs w:val="24"/>
          <w:u w:val="single"/>
        </w:rPr>
        <w:t>co najmniej</w:t>
      </w:r>
      <w:r w:rsidRPr="00B173A0">
        <w:rPr>
          <w:rFonts w:cs="Times New Roman"/>
          <w:sz w:val="24"/>
          <w:szCs w:val="24"/>
        </w:rPr>
        <w:t xml:space="preserve"> </w:t>
      </w:r>
      <w:r w:rsidR="00AD41C1" w:rsidRPr="00B173A0">
        <w:rPr>
          <w:rFonts w:cs="Times New Roman"/>
          <w:sz w:val="24"/>
          <w:szCs w:val="24"/>
        </w:rPr>
        <w:t>1,5</w:t>
      </w:r>
      <w:r w:rsidRPr="00B173A0">
        <w:rPr>
          <w:rFonts w:cs="Times New Roman"/>
          <w:sz w:val="24"/>
          <w:szCs w:val="24"/>
        </w:rPr>
        <w:t>-metrowy odstęp)</w:t>
      </w:r>
    </w:p>
    <w:p w14:paraId="728796BB" w14:textId="0A6BA7C7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każde indywidualne stanowisko do masażu jest wyposażone w 1 pojemnik na zużytą bieliznę i 1 pojemnik na odpady komunalne</w:t>
      </w:r>
    </w:p>
    <w:p w14:paraId="56AE6DE2" w14:textId="3D3C6CDD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 kącika sanitarnego (części wspólnej stanowiska) zdający muszą korzystać oddzielnie</w:t>
      </w:r>
    </w:p>
    <w:p w14:paraId="7CBA4AF1" w14:textId="63907A51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zaleca się, aby ośrodek egzaminacyjny zapewnił na każdej zmianie inną osobę pełniącą funkcję asystenta technicznego (istotne w przypadku odmowy przez zdającego/zdających pełnienia roli pacjenta)</w:t>
      </w:r>
    </w:p>
    <w:p w14:paraId="5748C93A" w14:textId="69B96C67" w:rsidR="00131231" w:rsidRPr="00B173A0" w:rsidRDefault="00131231" w:rsidP="00722C3C">
      <w:pPr>
        <w:pStyle w:val="Akapitzlist"/>
        <w:numPr>
          <w:ilvl w:val="0"/>
          <w:numId w:val="25"/>
        </w:numPr>
        <w:spacing w:line="360" w:lineRule="auto"/>
        <w:rPr>
          <w:rFonts w:cs="Times New Roman"/>
          <w:sz w:val="24"/>
          <w:szCs w:val="24"/>
        </w:rPr>
      </w:pPr>
      <w:r w:rsidRPr="00B173A0">
        <w:rPr>
          <w:rFonts w:cs="Times New Roman"/>
          <w:sz w:val="24"/>
          <w:szCs w:val="24"/>
        </w:rPr>
        <w:t>ośrodek egzaminacyjny jest zobowiązany do zapewnienia co najmniej dwóch par rękawiczek jednorazowych dla każdego zdającego.</w:t>
      </w:r>
    </w:p>
    <w:p w14:paraId="564F81C4" w14:textId="77777777" w:rsidR="00131231" w:rsidRPr="00B173A0" w:rsidRDefault="00131231" w:rsidP="00722C3C">
      <w:pPr>
        <w:spacing w:line="360" w:lineRule="auto"/>
        <w:rPr>
          <w:rFonts w:cs="Times New Roman"/>
          <w:sz w:val="24"/>
          <w:szCs w:val="24"/>
        </w:rPr>
      </w:pPr>
    </w:p>
    <w:p w14:paraId="4CC12990" w14:textId="48469B2F" w:rsidR="00131231" w:rsidRPr="005C20F9" w:rsidRDefault="00131231" w:rsidP="005C20F9">
      <w:pPr>
        <w:spacing w:line="360" w:lineRule="auto"/>
        <w:rPr>
          <w:rFonts w:cs="Times New Roman"/>
          <w:sz w:val="24"/>
          <w:szCs w:val="24"/>
        </w:rPr>
      </w:pPr>
    </w:p>
    <w:sectPr w:rsidR="00131231" w:rsidRPr="005C20F9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F96D" w14:textId="77777777" w:rsidR="003B2C4D" w:rsidRDefault="003B2C4D" w:rsidP="001B37ED">
      <w:r>
        <w:separator/>
      </w:r>
    </w:p>
  </w:endnote>
  <w:endnote w:type="continuationSeparator" w:id="0">
    <w:p w14:paraId="04431CC6" w14:textId="77777777" w:rsidR="003B2C4D" w:rsidRDefault="003B2C4D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415767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4759485"/>
          <w:docPartObj>
            <w:docPartGallery w:val="Page Numbers (Top of Page)"/>
            <w:docPartUnique/>
          </w:docPartObj>
        </w:sdtPr>
        <w:sdtEndPr/>
        <w:sdtContent>
          <w:p w14:paraId="3F354DA0" w14:textId="7B4EBBB7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76A6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76A6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6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1C01" w14:textId="77777777" w:rsidR="003B2C4D" w:rsidRDefault="003B2C4D" w:rsidP="001B37ED">
      <w:r>
        <w:separator/>
      </w:r>
    </w:p>
  </w:footnote>
  <w:footnote w:type="continuationSeparator" w:id="0">
    <w:p w14:paraId="4E5F180B" w14:textId="77777777" w:rsidR="003B2C4D" w:rsidRDefault="003B2C4D" w:rsidP="001B37ED">
      <w:r>
        <w:continuationSeparator/>
      </w:r>
    </w:p>
  </w:footnote>
  <w:footnote w:id="1">
    <w:p w14:paraId="2111B26B" w14:textId="013722A8" w:rsidR="00B12772" w:rsidRPr="0024251C" w:rsidRDefault="00B12772" w:rsidP="002425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4251C"/>
    <w:rsid w:val="002543FA"/>
    <w:rsid w:val="00257AF1"/>
    <w:rsid w:val="002723D3"/>
    <w:rsid w:val="00276A6C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B2C4D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C20F9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2141"/>
    <w:rsid w:val="0094365E"/>
    <w:rsid w:val="0095119E"/>
    <w:rsid w:val="009523FD"/>
    <w:rsid w:val="00952618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262A4"/>
    <w:rsid w:val="00A30801"/>
    <w:rsid w:val="00A40B22"/>
    <w:rsid w:val="00A47690"/>
    <w:rsid w:val="00A67B0D"/>
    <w:rsid w:val="00A7395D"/>
    <w:rsid w:val="00A85A68"/>
    <w:rsid w:val="00AA2336"/>
    <w:rsid w:val="00AB4A78"/>
    <w:rsid w:val="00AD03F7"/>
    <w:rsid w:val="00AD41C1"/>
    <w:rsid w:val="00AF6DCB"/>
    <w:rsid w:val="00B10BDF"/>
    <w:rsid w:val="00B12772"/>
    <w:rsid w:val="00B15702"/>
    <w:rsid w:val="00B173A0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2048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D5ED3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A3314"/>
    <w:rsid w:val="00FB37E7"/>
    <w:rsid w:val="00FC43E5"/>
    <w:rsid w:val="00FC5804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5EC2-54A5-467C-915F-AA8A12F0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szkola</cp:lastModifiedBy>
  <cp:revision>4</cp:revision>
  <cp:lastPrinted>2020-05-14T21:24:00Z</cp:lastPrinted>
  <dcterms:created xsi:type="dcterms:W3CDTF">2020-05-21T09:44:00Z</dcterms:created>
  <dcterms:modified xsi:type="dcterms:W3CDTF">2020-05-21T10:44:00Z</dcterms:modified>
</cp:coreProperties>
</file>